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Аннотация к рабочей программе первой младшей группы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ind w:left="1068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D55CD2">
        <w:rPr>
          <w:rFonts w:ascii="Times New Roman" w:eastAsia="Times New Roman" w:hAnsi="Times New Roman" w:cs="Times New Roman"/>
          <w:b/>
          <w:color w:val="212529"/>
          <w:lang w:eastAsia="ru-RU"/>
        </w:rPr>
        <w:t>Рабочая программа по развитию детей I младшей группы разработана творческой группой педагогов МКДОУ «Детский сад «Солнышко» п. Лиман»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Принципы и подходы к формированию программы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Основополагающими принципами построения Программы являются: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принцип развивающего образования, целью которого является развитие ребенка;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сочетание принципов научной обоснованности и практической применимости, опирающихся на основные положения возрастной   психологии и  дошкольной педагогики;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полноценное проживание ребенком этапа раннего детства</w:t>
      </w:r>
      <w:proofErr w:type="gramStart"/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 ,</w:t>
      </w:r>
      <w:proofErr w:type="gramEnd"/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 обогащение детского развития;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содействие и сотрудничество детей и взрослых, признание ребёнка полноценным участником образовательных отношений;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принцип целостности и интеграции образовательного процесса;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комплексно-тематический принцип построения образовательного процесса;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  проведении режимных моментов в соответствии со спецификой дошкольного образования;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-      учет этнокультурной ситуации развития детей.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proofErr w:type="gramStart"/>
      <w:r w:rsidRPr="00FD495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Цель Программы</w:t>
      </w:r>
      <w:r w:rsidRPr="00FD495A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 -</w:t>
      </w:r>
      <w:r w:rsidRPr="00FD495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</w:t>
      </w: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создание благоприятных условий для пол</w:t>
      </w: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softHyphen/>
        <w:t>ноценного проживания ребенком дошкольного детства, формирование ос</w:t>
      </w: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softHyphen/>
        <w:t>нов базовой культуры личности, всестороннее развитие психических и фи</w:t>
      </w: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softHyphen/>
        <w:t>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</w:t>
      </w:r>
      <w:proofErr w:type="gramEnd"/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 дошкольника.</w:t>
      </w:r>
    </w:p>
    <w:p w:rsidR="00FD495A" w:rsidRPr="00FD495A" w:rsidRDefault="00FD495A" w:rsidP="00FD495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FD495A">
        <w:rPr>
          <w:rFonts w:ascii="Times New Roman" w:eastAsia="Times New Roman" w:hAnsi="Times New Roman" w:cs="Times New Roman"/>
          <w:b/>
          <w:color w:val="212529"/>
          <w:lang w:eastAsia="ru-RU"/>
        </w:rPr>
        <w:t> </w:t>
      </w:r>
    </w:p>
    <w:p w:rsidR="00FD6DBB" w:rsidRPr="00FD495A" w:rsidRDefault="00FD6DBB">
      <w:pPr>
        <w:rPr>
          <w:rFonts w:ascii="Times New Roman" w:hAnsi="Times New Roman" w:cs="Times New Roman"/>
          <w:sz w:val="20"/>
          <w:szCs w:val="20"/>
        </w:rPr>
      </w:pPr>
    </w:p>
    <w:sectPr w:rsidR="00FD6DBB" w:rsidRPr="00FD495A" w:rsidSect="00FD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95A"/>
    <w:rsid w:val="00D55CD2"/>
    <w:rsid w:val="00F16062"/>
    <w:rsid w:val="00FD495A"/>
    <w:rsid w:val="00FD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BB"/>
  </w:style>
  <w:style w:type="paragraph" w:styleId="2">
    <w:name w:val="heading 2"/>
    <w:basedOn w:val="a"/>
    <w:link w:val="20"/>
    <w:uiPriority w:val="9"/>
    <w:qFormat/>
    <w:rsid w:val="00FD4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95A"/>
    <w:rPr>
      <w:b/>
      <w:bCs/>
    </w:rPr>
  </w:style>
  <w:style w:type="character" w:customStyle="1" w:styleId="apple-converted-space">
    <w:name w:val="apple-converted-space"/>
    <w:basedOn w:val="a0"/>
    <w:rsid w:val="00FD4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2020-11-29T12:24:00Z</dcterms:created>
  <dcterms:modified xsi:type="dcterms:W3CDTF">2020-11-29T12:31:00Z</dcterms:modified>
</cp:coreProperties>
</file>